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3E" w:rsidRPr="0061043E" w:rsidRDefault="00615FEE" w:rsidP="002E7A95">
      <w:pPr>
        <w:rPr>
          <w:b/>
          <w:lang w:val="en-IE"/>
        </w:rPr>
      </w:pPr>
      <w:r w:rsidRPr="0061043E">
        <w:rPr>
          <w:b/>
          <w:lang w:val="en-IE"/>
        </w:rPr>
        <w:t>Ignatian Contemplation –</w:t>
      </w:r>
      <w:r w:rsidR="00106F59">
        <w:rPr>
          <w:b/>
          <w:lang w:val="en-IE"/>
        </w:rPr>
        <w:t xml:space="preserve"> Engaging Imagination in Prayer</w:t>
      </w:r>
    </w:p>
    <w:p w:rsidR="0061043E" w:rsidRPr="0061043E" w:rsidRDefault="00615FEE" w:rsidP="002E7A95">
      <w:pPr>
        <w:rPr>
          <w:b/>
          <w:lang w:val="en-IE"/>
        </w:rPr>
      </w:pPr>
      <w:r w:rsidRPr="0061043E">
        <w:rPr>
          <w:b/>
          <w:lang w:val="en-IE"/>
        </w:rPr>
        <w:t xml:space="preserve">Introduction </w:t>
      </w:r>
    </w:p>
    <w:p w:rsidR="0027478A" w:rsidRDefault="0027478A" w:rsidP="002E7A95">
      <w:pPr>
        <w:rPr>
          <w:lang w:val="en-IE"/>
        </w:rPr>
      </w:pPr>
      <w:r>
        <w:rPr>
          <w:lang w:val="en-IE"/>
        </w:rPr>
        <w:t>‘</w:t>
      </w:r>
      <w:r w:rsidRPr="0027478A">
        <w:rPr>
          <w:lang w:val="en-IE"/>
        </w:rPr>
        <w:t>See with the eyes of the heart,</w:t>
      </w:r>
      <w:r>
        <w:rPr>
          <w:lang w:val="en-IE"/>
        </w:rPr>
        <w:t>’</w:t>
      </w:r>
      <w:r w:rsidRPr="0027478A">
        <w:rPr>
          <w:lang w:val="en-IE"/>
        </w:rPr>
        <w:t xml:space="preserve"> as St. Ignatius of Loyola, the founder of the Jesuits, might counsel. Ignatian Contemplation, a cornerstone of Ignatian spirituality, is a method of prayer that engages the imagination to deepen one</w:t>
      </w:r>
      <w:r>
        <w:rPr>
          <w:lang w:val="en-IE"/>
        </w:rPr>
        <w:t>’</w:t>
      </w:r>
      <w:r w:rsidRPr="0027478A">
        <w:rPr>
          <w:lang w:val="en-IE"/>
        </w:rPr>
        <w:t>s relationship with God. This form of prayer, ori</w:t>
      </w:r>
      <w:r w:rsidRPr="0027478A">
        <w:rPr>
          <w:lang w:val="en-IE"/>
        </w:rPr>
        <w:t>g</w:t>
      </w:r>
      <w:r w:rsidRPr="0027478A">
        <w:rPr>
          <w:lang w:val="en-IE"/>
        </w:rPr>
        <w:t>inating from the Spiritual Exercises of St. Ignatius, encourages individuals to enter into the scenes of Scripture as active participants, thus fostering a more intimate and personal encou</w:t>
      </w:r>
      <w:r w:rsidRPr="0027478A">
        <w:rPr>
          <w:lang w:val="en-IE"/>
        </w:rPr>
        <w:t>n</w:t>
      </w:r>
      <w:r w:rsidRPr="0027478A">
        <w:rPr>
          <w:lang w:val="en-IE"/>
        </w:rPr>
        <w:t xml:space="preserve">ter with </w:t>
      </w:r>
      <w:r>
        <w:rPr>
          <w:lang w:val="en-IE"/>
        </w:rPr>
        <w:t>Christ</w:t>
      </w:r>
      <w:r w:rsidRPr="0027478A">
        <w:rPr>
          <w:lang w:val="en-IE"/>
        </w:rPr>
        <w:t>.</w:t>
      </w:r>
    </w:p>
    <w:p w:rsidR="0027478A" w:rsidRPr="0027478A" w:rsidRDefault="0027478A" w:rsidP="002E7A95">
      <w:pPr>
        <w:rPr>
          <w:lang w:val="en-IE"/>
        </w:rPr>
      </w:pPr>
      <w:r w:rsidRPr="0027478A">
        <w:rPr>
          <w:lang w:val="en-IE"/>
        </w:rPr>
        <w:t>Ignatian Contemplation is grounded in the belief that God can speak to us through our imag</w:t>
      </w:r>
      <w:r w:rsidRPr="0027478A">
        <w:rPr>
          <w:lang w:val="en-IE"/>
        </w:rPr>
        <w:t>i</w:t>
      </w:r>
      <w:r w:rsidRPr="0027478A">
        <w:rPr>
          <w:lang w:val="en-IE"/>
        </w:rPr>
        <w:t>nation. It is a prayerful exercise of placing oneself in the Gospel scenes, imagining the sights, sounds, and emotions, and interacting with Jesus and other figures in the story.</w:t>
      </w:r>
      <w:r w:rsidR="005D0F9C" w:rsidRPr="005D0F9C">
        <w:rPr>
          <w:lang w:val="en-IE"/>
        </w:rPr>
        <w:t xml:space="preserve"> </w:t>
      </w:r>
      <w:r w:rsidR="005D0F9C" w:rsidRPr="0027478A">
        <w:rPr>
          <w:lang w:val="en-IE"/>
        </w:rPr>
        <w:t>In the Spiritual Exercises, St. Ignatius presents this method as a way to contemplate the life of Christ and to seek God's will.</w:t>
      </w:r>
    </w:p>
    <w:p w:rsidR="0027478A" w:rsidRDefault="0027478A" w:rsidP="002E7A95">
      <w:pPr>
        <w:rPr>
          <w:lang w:val="en-IE"/>
        </w:rPr>
      </w:pPr>
      <w:r w:rsidRPr="0027478A">
        <w:rPr>
          <w:lang w:val="en-IE"/>
        </w:rPr>
        <w:t>This form of prayer is not mere fantasy or daydreaming but a disciplined and intentional jou</w:t>
      </w:r>
      <w:r w:rsidRPr="0027478A">
        <w:rPr>
          <w:lang w:val="en-IE"/>
        </w:rPr>
        <w:t>r</w:t>
      </w:r>
      <w:r w:rsidRPr="0027478A">
        <w:rPr>
          <w:lang w:val="en-IE"/>
        </w:rPr>
        <w:t>ney into the heart of the Gospels. It engages our senses, emotions, and intellect, allowing us to experience the Biblical stories in a vivid and personal way, leading to a deeper understanding of and relationship with God.</w:t>
      </w:r>
    </w:p>
    <w:p w:rsidR="0027478A" w:rsidRPr="0027478A" w:rsidRDefault="00615FEE" w:rsidP="002E7A95">
      <w:pPr>
        <w:rPr>
          <w:b/>
          <w:lang w:val="en-IE"/>
        </w:rPr>
      </w:pPr>
      <w:r w:rsidRPr="0027478A">
        <w:rPr>
          <w:b/>
          <w:lang w:val="en-IE"/>
        </w:rPr>
        <w:t xml:space="preserve">The Steps of Ignatian Contemplation </w:t>
      </w:r>
    </w:p>
    <w:p w:rsidR="00615FEE" w:rsidRPr="00615FEE" w:rsidRDefault="00615FEE" w:rsidP="002E7A95">
      <w:pPr>
        <w:rPr>
          <w:lang w:val="en-IE"/>
        </w:rPr>
      </w:pPr>
      <w:r w:rsidRPr="00615FEE">
        <w:rPr>
          <w:lang w:val="en-IE"/>
        </w:rPr>
        <w:t>Ignatian Contemplation involves several steps that help integrate the imaginative exercise into prayer:</w:t>
      </w:r>
    </w:p>
    <w:p w:rsidR="00615FEE" w:rsidRPr="00615FEE" w:rsidRDefault="00615FEE" w:rsidP="002E7A95">
      <w:pPr>
        <w:numPr>
          <w:ilvl w:val="0"/>
          <w:numId w:val="6"/>
        </w:numPr>
        <w:rPr>
          <w:lang w:val="en-IE"/>
        </w:rPr>
      </w:pPr>
      <w:r w:rsidRPr="00615FEE">
        <w:rPr>
          <w:b/>
          <w:bCs/>
          <w:lang w:val="en-IE"/>
        </w:rPr>
        <w:t>Preparation:</w:t>
      </w:r>
      <w:r w:rsidRPr="00615FEE">
        <w:rPr>
          <w:lang w:val="en-IE"/>
        </w:rPr>
        <w:t xml:space="preserve"> Begin by finding a quiet place and calming your mind and heart. Ask the Holy Spirit to guide you in this time of prayer.</w:t>
      </w:r>
    </w:p>
    <w:p w:rsidR="00615FEE" w:rsidRPr="00615FEE" w:rsidRDefault="00615FEE" w:rsidP="002E7A95">
      <w:pPr>
        <w:numPr>
          <w:ilvl w:val="0"/>
          <w:numId w:val="6"/>
        </w:numPr>
        <w:rPr>
          <w:lang w:val="en-IE"/>
        </w:rPr>
      </w:pPr>
      <w:r w:rsidRPr="00615FEE">
        <w:rPr>
          <w:b/>
          <w:bCs/>
          <w:lang w:val="en-IE"/>
        </w:rPr>
        <w:t>Selection of a Scripture Passage:</w:t>
      </w:r>
      <w:r w:rsidRPr="00615FEE">
        <w:rPr>
          <w:lang w:val="en-IE"/>
        </w:rPr>
        <w:t xml:space="preserve"> Choose a Gospel passage. The scenes from the life of Christ, such as the Nativity, the Baptism, the Crucifixion, or the Resurrection, are partic</w:t>
      </w:r>
      <w:r w:rsidRPr="00615FEE">
        <w:rPr>
          <w:lang w:val="en-IE"/>
        </w:rPr>
        <w:t>u</w:t>
      </w:r>
      <w:r w:rsidRPr="00615FEE">
        <w:rPr>
          <w:lang w:val="en-IE"/>
        </w:rPr>
        <w:t>larly suited for this form of prayer.</w:t>
      </w:r>
    </w:p>
    <w:p w:rsidR="00615FEE" w:rsidRPr="00615FEE" w:rsidRDefault="00615FEE" w:rsidP="002E7A95">
      <w:pPr>
        <w:numPr>
          <w:ilvl w:val="0"/>
          <w:numId w:val="6"/>
        </w:numPr>
        <w:rPr>
          <w:lang w:val="en-IE"/>
        </w:rPr>
      </w:pPr>
      <w:r w:rsidRPr="00615FEE">
        <w:rPr>
          <w:b/>
          <w:bCs/>
          <w:lang w:val="en-IE"/>
        </w:rPr>
        <w:t>Imaginative Entry:</w:t>
      </w:r>
      <w:r w:rsidRPr="00615FEE">
        <w:rPr>
          <w:lang w:val="en-IE"/>
        </w:rPr>
        <w:t xml:space="preserve"> Read the passage slowly, then close your eyes and reconstruct the scene in your imagination. Picture the setting, the people, the actions, and the surroun</w:t>
      </w:r>
      <w:r w:rsidRPr="00615FEE">
        <w:rPr>
          <w:lang w:val="en-IE"/>
        </w:rPr>
        <w:t>d</w:t>
      </w:r>
      <w:r w:rsidRPr="00615FEE">
        <w:rPr>
          <w:lang w:val="en-IE"/>
        </w:rPr>
        <w:t xml:space="preserve">ings. Try to imagine the details – the sounds, the smells, the </w:t>
      </w:r>
      <w:r w:rsidR="005D0F9C" w:rsidRPr="00615FEE">
        <w:rPr>
          <w:lang w:val="en-IE"/>
        </w:rPr>
        <w:t>colours</w:t>
      </w:r>
      <w:r w:rsidRPr="00615FEE">
        <w:rPr>
          <w:lang w:val="en-IE"/>
        </w:rPr>
        <w:t>.</w:t>
      </w:r>
    </w:p>
    <w:p w:rsidR="00615FEE" w:rsidRPr="00615FEE" w:rsidRDefault="00615FEE" w:rsidP="002E7A95">
      <w:pPr>
        <w:numPr>
          <w:ilvl w:val="0"/>
          <w:numId w:val="6"/>
        </w:numPr>
      </w:pPr>
      <w:r w:rsidRPr="00615FEE">
        <w:rPr>
          <w:b/>
          <w:bCs/>
          <w:lang w:val="en-IE"/>
        </w:rPr>
        <w:t>Personal Involvement:</w:t>
      </w:r>
      <w:r w:rsidRPr="00615FEE">
        <w:rPr>
          <w:lang w:val="en-IE"/>
        </w:rPr>
        <w:t xml:space="preserve"> Place yourself in the scene. You might imagine yourself as a pa</w:t>
      </w:r>
      <w:r w:rsidRPr="00615FEE">
        <w:rPr>
          <w:lang w:val="en-IE"/>
        </w:rPr>
        <w:t>r</w:t>
      </w:r>
      <w:r w:rsidRPr="00615FEE">
        <w:rPr>
          <w:lang w:val="en-IE"/>
        </w:rPr>
        <w:t xml:space="preserve">ticipant or as an observer. </w:t>
      </w:r>
      <w:proofErr w:type="spellStart"/>
      <w:r w:rsidRPr="00615FEE">
        <w:t>How</w:t>
      </w:r>
      <w:proofErr w:type="spellEnd"/>
      <w:r w:rsidRPr="00615FEE">
        <w:t xml:space="preserve"> do </w:t>
      </w:r>
      <w:proofErr w:type="spellStart"/>
      <w:r w:rsidRPr="00615FEE">
        <w:t>you</w:t>
      </w:r>
      <w:proofErr w:type="spellEnd"/>
      <w:r w:rsidRPr="00615FEE">
        <w:t xml:space="preserve"> </w:t>
      </w:r>
      <w:proofErr w:type="spellStart"/>
      <w:r w:rsidRPr="00615FEE">
        <w:t>react</w:t>
      </w:r>
      <w:proofErr w:type="spellEnd"/>
      <w:r w:rsidRPr="00615FEE">
        <w:t xml:space="preserve">? </w:t>
      </w:r>
      <w:proofErr w:type="spellStart"/>
      <w:r w:rsidRPr="00615FEE">
        <w:t>What</w:t>
      </w:r>
      <w:proofErr w:type="spellEnd"/>
      <w:r w:rsidRPr="00615FEE">
        <w:t xml:space="preserve"> </w:t>
      </w:r>
      <w:proofErr w:type="spellStart"/>
      <w:r w:rsidRPr="00615FEE">
        <w:t>emotions</w:t>
      </w:r>
      <w:proofErr w:type="spellEnd"/>
      <w:r w:rsidRPr="00615FEE">
        <w:t xml:space="preserve"> </w:t>
      </w:r>
      <w:proofErr w:type="spellStart"/>
      <w:r w:rsidRPr="00615FEE">
        <w:t>arise</w:t>
      </w:r>
      <w:proofErr w:type="spellEnd"/>
      <w:r w:rsidRPr="00615FEE">
        <w:t>?</w:t>
      </w:r>
    </w:p>
    <w:p w:rsidR="00615FEE" w:rsidRPr="00615FEE" w:rsidRDefault="00615FEE" w:rsidP="002E7A95">
      <w:pPr>
        <w:numPr>
          <w:ilvl w:val="0"/>
          <w:numId w:val="6"/>
        </w:numPr>
        <w:rPr>
          <w:lang w:val="en-IE"/>
        </w:rPr>
      </w:pPr>
      <w:r w:rsidRPr="00615FEE">
        <w:rPr>
          <w:b/>
          <w:bCs/>
          <w:lang w:val="en-IE"/>
        </w:rPr>
        <w:t>Dialogue:</w:t>
      </w:r>
      <w:r w:rsidRPr="00615FEE">
        <w:rPr>
          <w:lang w:val="en-IE"/>
        </w:rPr>
        <w:t xml:space="preserve"> </w:t>
      </w:r>
      <w:r w:rsidR="007960F9" w:rsidRPr="007960F9">
        <w:rPr>
          <w:lang w:val="en-IE"/>
        </w:rPr>
        <w:t>Engage in a conversation with Jesus, either within the scene or after stepping out of it. Share your thoughts, feelings, and desires.</w:t>
      </w:r>
    </w:p>
    <w:p w:rsidR="00615FEE" w:rsidRPr="00615FEE" w:rsidRDefault="007960F9" w:rsidP="002E7A95">
      <w:pPr>
        <w:numPr>
          <w:ilvl w:val="0"/>
          <w:numId w:val="6"/>
        </w:numPr>
        <w:rPr>
          <w:lang w:val="en-IE"/>
        </w:rPr>
      </w:pPr>
      <w:r>
        <w:rPr>
          <w:b/>
          <w:bCs/>
          <w:lang w:val="en-IE"/>
        </w:rPr>
        <w:t xml:space="preserve">Prayer and </w:t>
      </w:r>
      <w:r w:rsidR="00615FEE" w:rsidRPr="00615FEE">
        <w:rPr>
          <w:b/>
          <w:bCs/>
          <w:lang w:val="en-IE"/>
        </w:rPr>
        <w:t>Reflection:</w:t>
      </w:r>
      <w:r w:rsidR="00615FEE" w:rsidRPr="00615FEE">
        <w:rPr>
          <w:lang w:val="en-IE"/>
        </w:rPr>
        <w:t xml:space="preserve"> </w:t>
      </w:r>
      <w:r w:rsidRPr="007960F9">
        <w:rPr>
          <w:lang w:val="en-IE"/>
        </w:rPr>
        <w:t>End your time of prayer with a conversation with God, reflecting on the experience and any insights or feelings that arose.</w:t>
      </w:r>
    </w:p>
    <w:p w:rsidR="007960F9" w:rsidRDefault="007960F9" w:rsidP="002E7A95">
      <w:pPr>
        <w:rPr>
          <w:b/>
          <w:bCs/>
          <w:lang w:val="en-IE"/>
        </w:rPr>
      </w:pPr>
    </w:p>
    <w:p w:rsidR="00106F59" w:rsidRDefault="00106F59" w:rsidP="002E7A95">
      <w:pPr>
        <w:rPr>
          <w:b/>
          <w:lang w:val="en-IE"/>
        </w:rPr>
      </w:pPr>
    </w:p>
    <w:p w:rsidR="00615FEE" w:rsidRPr="0061043E" w:rsidRDefault="00615FEE" w:rsidP="002E7A95">
      <w:pPr>
        <w:rPr>
          <w:b/>
          <w:lang w:val="en-IE"/>
        </w:rPr>
      </w:pPr>
      <w:r w:rsidRPr="0061043E">
        <w:rPr>
          <w:b/>
          <w:lang w:val="en-IE"/>
        </w:rPr>
        <w:lastRenderedPageBreak/>
        <w:t>Practical Tips for Ignatian Contemplation</w:t>
      </w:r>
    </w:p>
    <w:p w:rsidR="00615FEE" w:rsidRDefault="00615FEE" w:rsidP="002E7A95">
      <w:pPr>
        <w:numPr>
          <w:ilvl w:val="0"/>
          <w:numId w:val="7"/>
        </w:numPr>
        <w:rPr>
          <w:lang w:val="en-IE"/>
        </w:rPr>
      </w:pPr>
      <w:r w:rsidRPr="00615FEE">
        <w:rPr>
          <w:b/>
          <w:bCs/>
          <w:lang w:val="en-IE"/>
        </w:rPr>
        <w:t>Frequency and Duration:</w:t>
      </w:r>
      <w:r w:rsidRPr="00615FEE">
        <w:rPr>
          <w:lang w:val="en-IE"/>
        </w:rPr>
        <w:t xml:space="preserve"> </w:t>
      </w:r>
      <w:r w:rsidR="0027478A" w:rsidRPr="0027478A">
        <w:rPr>
          <w:lang w:val="en-IE"/>
        </w:rPr>
        <w:t>Incorporate this form of prayer into your regular spiritual ro</w:t>
      </w:r>
      <w:r w:rsidR="0027478A" w:rsidRPr="0027478A">
        <w:rPr>
          <w:lang w:val="en-IE"/>
        </w:rPr>
        <w:t>u</w:t>
      </w:r>
      <w:r w:rsidR="0027478A" w:rsidRPr="0027478A">
        <w:rPr>
          <w:lang w:val="en-IE"/>
        </w:rPr>
        <w:t>tine to deepen your relationship with God.</w:t>
      </w:r>
      <w:r w:rsidR="0027478A">
        <w:rPr>
          <w:lang w:val="en-IE"/>
        </w:rPr>
        <w:t xml:space="preserve"> </w:t>
      </w:r>
      <w:r w:rsidRPr="00615FEE">
        <w:rPr>
          <w:lang w:val="en-IE"/>
        </w:rPr>
        <w:t>You might start with 10-15 minutes and grad</w:t>
      </w:r>
      <w:r w:rsidRPr="00615FEE">
        <w:rPr>
          <w:lang w:val="en-IE"/>
        </w:rPr>
        <w:t>u</w:t>
      </w:r>
      <w:r w:rsidRPr="00615FEE">
        <w:rPr>
          <w:lang w:val="en-IE"/>
        </w:rPr>
        <w:t>ally extend the time as you become more comfortable with the method.</w:t>
      </w:r>
    </w:p>
    <w:p w:rsidR="0027478A" w:rsidRPr="0027478A" w:rsidRDefault="0027478A" w:rsidP="002E7A95">
      <w:pPr>
        <w:numPr>
          <w:ilvl w:val="0"/>
          <w:numId w:val="7"/>
        </w:numPr>
        <w:rPr>
          <w:lang w:val="en-IE"/>
        </w:rPr>
      </w:pPr>
      <w:r w:rsidRPr="0027478A">
        <w:rPr>
          <w:b/>
          <w:lang w:val="en-IE"/>
        </w:rPr>
        <w:t xml:space="preserve">Quiet Time and Space: </w:t>
      </w:r>
      <w:r w:rsidRPr="0027478A">
        <w:rPr>
          <w:lang w:val="en-IE"/>
        </w:rPr>
        <w:t>Find a quiet place where you can pray without interruptions. E</w:t>
      </w:r>
      <w:r w:rsidRPr="0027478A">
        <w:rPr>
          <w:lang w:val="en-IE"/>
        </w:rPr>
        <w:t>n</w:t>
      </w:r>
      <w:r w:rsidRPr="0027478A">
        <w:rPr>
          <w:lang w:val="en-IE"/>
        </w:rPr>
        <w:t>sure you have enough time to immerse yourself in the experience without feeling rushed.</w:t>
      </w:r>
    </w:p>
    <w:p w:rsidR="0027478A" w:rsidRPr="0027478A" w:rsidRDefault="0027478A" w:rsidP="002E7A95">
      <w:pPr>
        <w:numPr>
          <w:ilvl w:val="0"/>
          <w:numId w:val="7"/>
        </w:numPr>
        <w:rPr>
          <w:b/>
          <w:lang w:val="en-IE"/>
        </w:rPr>
      </w:pPr>
      <w:r w:rsidRPr="0027478A">
        <w:rPr>
          <w:b/>
          <w:lang w:val="en-IE"/>
        </w:rPr>
        <w:t xml:space="preserve">Relaxed Posture: </w:t>
      </w:r>
      <w:r w:rsidRPr="0027478A">
        <w:rPr>
          <w:lang w:val="en-IE"/>
        </w:rPr>
        <w:t>Sit in a relaxed position that helps you to stay alert and focused.</w:t>
      </w:r>
    </w:p>
    <w:p w:rsidR="0061043E" w:rsidRPr="0061043E" w:rsidRDefault="0061043E" w:rsidP="002E7A95">
      <w:pPr>
        <w:numPr>
          <w:ilvl w:val="0"/>
          <w:numId w:val="7"/>
        </w:numPr>
        <w:rPr>
          <w:lang w:val="en-IE"/>
        </w:rPr>
      </w:pPr>
      <w:r w:rsidRPr="0061043E">
        <w:rPr>
          <w:b/>
          <w:lang w:val="en-IE"/>
        </w:rPr>
        <w:t>Flexibility:</w:t>
      </w:r>
      <w:r w:rsidRPr="0061043E">
        <w:rPr>
          <w:lang w:val="en-IE"/>
        </w:rPr>
        <w:t xml:space="preserve"> Allow the prayer to unfold naturally. If the scene takes a direction you didn</w:t>
      </w:r>
      <w:r w:rsidR="0027478A">
        <w:rPr>
          <w:lang w:val="en-IE"/>
        </w:rPr>
        <w:t>’</w:t>
      </w:r>
      <w:r w:rsidRPr="0061043E">
        <w:rPr>
          <w:lang w:val="en-IE"/>
        </w:rPr>
        <w:t>t expect, follow it to see where it leads.</w:t>
      </w:r>
    </w:p>
    <w:p w:rsidR="0061043E" w:rsidRPr="0061043E" w:rsidRDefault="0061043E" w:rsidP="002E7A95">
      <w:pPr>
        <w:numPr>
          <w:ilvl w:val="0"/>
          <w:numId w:val="7"/>
        </w:numPr>
        <w:rPr>
          <w:lang w:val="en-IE"/>
        </w:rPr>
      </w:pPr>
      <w:r w:rsidRPr="0061043E">
        <w:rPr>
          <w:b/>
          <w:lang w:val="en-IE"/>
        </w:rPr>
        <w:t>Seeking Depth, Not Drama:</w:t>
      </w:r>
      <w:r w:rsidRPr="0061043E">
        <w:rPr>
          <w:lang w:val="en-IE"/>
        </w:rPr>
        <w:t xml:space="preserve"> The goal is not to create an elaborate or historically accurate drama but to encounter God in a personal and intimate way.</w:t>
      </w:r>
    </w:p>
    <w:p w:rsidR="00615FEE" w:rsidRPr="00615FEE" w:rsidRDefault="00615FEE" w:rsidP="002E7A95">
      <w:pPr>
        <w:numPr>
          <w:ilvl w:val="0"/>
          <w:numId w:val="7"/>
        </w:numPr>
        <w:rPr>
          <w:lang w:val="en-IE"/>
        </w:rPr>
      </w:pPr>
      <w:r w:rsidRPr="00615FEE">
        <w:rPr>
          <w:b/>
          <w:bCs/>
          <w:lang w:val="en-IE"/>
        </w:rPr>
        <w:t>Journaling:</w:t>
      </w:r>
      <w:r w:rsidRPr="00615FEE">
        <w:rPr>
          <w:lang w:val="en-IE"/>
        </w:rPr>
        <w:t xml:space="preserve"> After your prayer, consider writing down your experiences, thoughts, and feelings. This can help you process what you encountered and discern God</w:t>
      </w:r>
      <w:r w:rsidR="0027478A">
        <w:rPr>
          <w:lang w:val="en-IE"/>
        </w:rPr>
        <w:t>’</w:t>
      </w:r>
      <w:r w:rsidRPr="00615FEE">
        <w:rPr>
          <w:lang w:val="en-IE"/>
        </w:rPr>
        <w:t>s movements in your life.</w:t>
      </w:r>
    </w:p>
    <w:p w:rsidR="00615FEE" w:rsidRPr="00615FEE" w:rsidRDefault="00615FEE" w:rsidP="002E7A95">
      <w:pPr>
        <w:numPr>
          <w:ilvl w:val="0"/>
          <w:numId w:val="7"/>
        </w:numPr>
        <w:rPr>
          <w:lang w:val="en-IE"/>
        </w:rPr>
      </w:pPr>
      <w:r w:rsidRPr="00615FEE">
        <w:rPr>
          <w:b/>
          <w:bCs/>
          <w:lang w:val="en-IE"/>
        </w:rPr>
        <w:t>Guidance:</w:t>
      </w:r>
      <w:r w:rsidRPr="00615FEE">
        <w:rPr>
          <w:lang w:val="en-IE"/>
        </w:rPr>
        <w:t xml:space="preserve"> For those new to this form of prayer, guidance from a spiritual director exper</w:t>
      </w:r>
      <w:r w:rsidRPr="00615FEE">
        <w:rPr>
          <w:lang w:val="en-IE"/>
        </w:rPr>
        <w:t>i</w:t>
      </w:r>
      <w:r w:rsidRPr="00615FEE">
        <w:rPr>
          <w:lang w:val="en-IE"/>
        </w:rPr>
        <w:t>enced in Ignatian spirituality can be helpful.</w:t>
      </w:r>
    </w:p>
    <w:p w:rsidR="0061043E" w:rsidRPr="0061043E" w:rsidRDefault="00615FEE" w:rsidP="002E7A95">
      <w:pPr>
        <w:rPr>
          <w:b/>
          <w:lang w:val="en-IE"/>
        </w:rPr>
      </w:pPr>
      <w:r w:rsidRPr="0061043E">
        <w:rPr>
          <w:b/>
          <w:lang w:val="en-IE"/>
        </w:rPr>
        <w:t xml:space="preserve">Conclusion </w:t>
      </w:r>
    </w:p>
    <w:p w:rsidR="00615FEE" w:rsidRPr="007960F9" w:rsidRDefault="00615FEE" w:rsidP="002E7A95">
      <w:pPr>
        <w:rPr>
          <w:lang w:val="en-IE"/>
        </w:rPr>
      </w:pPr>
      <w:r w:rsidRPr="00615FEE">
        <w:rPr>
          <w:lang w:val="en-IE"/>
        </w:rPr>
        <w:t xml:space="preserve">Ignatian Contemplation offers a dynamic and personal way to engage with Scripture and deepen our relationship with Christ. Through the imaginative contemplation of the Gospels, we are invited to </w:t>
      </w:r>
      <w:r w:rsidR="00946690">
        <w:rPr>
          <w:lang w:val="en-IE"/>
        </w:rPr>
        <w:t>encounter</w:t>
      </w:r>
      <w:r w:rsidRPr="00615FEE">
        <w:rPr>
          <w:lang w:val="en-IE"/>
        </w:rPr>
        <w:t xml:space="preserve"> the life of Jesus in a way that is vivid, personal, and transform</w:t>
      </w:r>
      <w:r w:rsidRPr="00615FEE">
        <w:rPr>
          <w:lang w:val="en-IE"/>
        </w:rPr>
        <w:t>a</w:t>
      </w:r>
      <w:r w:rsidRPr="00615FEE">
        <w:rPr>
          <w:lang w:val="en-IE"/>
        </w:rPr>
        <w:t xml:space="preserve">tive. </w:t>
      </w:r>
      <w:r w:rsidR="007960F9" w:rsidRPr="007960F9">
        <w:rPr>
          <w:lang w:val="en-IE"/>
        </w:rPr>
        <w:t xml:space="preserve">This allows us to experience the love, mercy, and wisdom of </w:t>
      </w:r>
      <w:r w:rsidR="00946690">
        <w:rPr>
          <w:lang w:val="en-IE"/>
        </w:rPr>
        <w:t>Christ</w:t>
      </w:r>
      <w:r w:rsidR="007960F9" w:rsidRPr="007960F9">
        <w:rPr>
          <w:lang w:val="en-IE"/>
        </w:rPr>
        <w:t xml:space="preserve"> more profoundly, deepening our faith and commitment to live out the Gospel in our daily lives.</w:t>
      </w:r>
    </w:p>
    <w:p w:rsidR="0061043E" w:rsidRPr="0061043E" w:rsidRDefault="00615FEE" w:rsidP="002E7A95">
      <w:pPr>
        <w:rPr>
          <w:b/>
          <w:lang w:val="en-IE"/>
        </w:rPr>
      </w:pPr>
      <w:r w:rsidRPr="0061043E">
        <w:rPr>
          <w:b/>
          <w:lang w:val="en-IE"/>
        </w:rPr>
        <w:t xml:space="preserve">Prayer </w:t>
      </w:r>
    </w:p>
    <w:p w:rsidR="002E7A95" w:rsidRDefault="007960F9" w:rsidP="002E7A95">
      <w:pPr>
        <w:rPr>
          <w:lang w:val="en-IE"/>
        </w:rPr>
      </w:pPr>
      <w:r w:rsidRPr="007960F9">
        <w:rPr>
          <w:lang w:val="en-IE"/>
        </w:rPr>
        <w:t>Lord</w:t>
      </w:r>
      <w:r>
        <w:rPr>
          <w:lang w:val="en-IE"/>
        </w:rPr>
        <w:t xml:space="preserve"> Jesus</w:t>
      </w:r>
      <w:r w:rsidRPr="007960F9">
        <w:rPr>
          <w:lang w:val="en-IE"/>
        </w:rPr>
        <w:t>, guide us as we journey through the Scriptures with the eyes of our imagination. Help us to encounter you in new and profound ways through the stories of your life and teac</w:t>
      </w:r>
      <w:r w:rsidRPr="007960F9">
        <w:rPr>
          <w:lang w:val="en-IE"/>
        </w:rPr>
        <w:t>h</w:t>
      </w:r>
      <w:r w:rsidRPr="007960F9">
        <w:rPr>
          <w:lang w:val="en-IE"/>
        </w:rPr>
        <w:t>ings. May our imaginative prayer bring us closer to understanding your will for us and inspire us to live more fully in your love. Amen.</w:t>
      </w:r>
    </w:p>
    <w:p w:rsidR="002E7A95" w:rsidRDefault="002E7A95" w:rsidP="002E7A95">
      <w:pPr>
        <w:rPr>
          <w:lang w:val="en-IE"/>
        </w:rPr>
      </w:pPr>
      <w:r>
        <w:rPr>
          <w:lang w:val="en-IE"/>
        </w:rPr>
        <w:br w:type="page"/>
      </w:r>
    </w:p>
    <w:p w:rsidR="002E7A95" w:rsidRPr="003D6988" w:rsidRDefault="002E7A95" w:rsidP="002E7A95">
      <w:pPr>
        <w:rPr>
          <w:b/>
          <w:lang w:val="en-IE"/>
        </w:rPr>
      </w:pPr>
      <w:r w:rsidRPr="003D6988">
        <w:rPr>
          <w:b/>
          <w:lang w:val="en-IE"/>
        </w:rPr>
        <w:lastRenderedPageBreak/>
        <w:t>Prayers to Prepare for Ignatian Contemplation:</w:t>
      </w:r>
    </w:p>
    <w:p w:rsidR="002E7A95" w:rsidRPr="003D6988" w:rsidRDefault="002E7A95" w:rsidP="002E7A95">
      <w:pPr>
        <w:numPr>
          <w:ilvl w:val="0"/>
          <w:numId w:val="8"/>
        </w:numPr>
        <w:jc w:val="both"/>
        <w:rPr>
          <w:lang w:val="en-IE"/>
        </w:rPr>
      </w:pPr>
      <w:r w:rsidRPr="003D6988">
        <w:rPr>
          <w:b/>
          <w:lang w:val="en-IE"/>
        </w:rPr>
        <w:t>Prayer of Invitation:</w:t>
      </w:r>
      <w:r w:rsidRPr="003D6988">
        <w:rPr>
          <w:lang w:val="en-IE"/>
        </w:rPr>
        <w:t xml:space="preserve"> Before beginning your Ignatian contemplation, you may want to say a prayer of invitation to God. For example, you could pray, </w:t>
      </w:r>
      <w:r>
        <w:rPr>
          <w:lang w:val="en-IE"/>
        </w:rPr>
        <w:t>‘</w:t>
      </w:r>
      <w:r w:rsidRPr="003D6988">
        <w:rPr>
          <w:lang w:val="en-IE"/>
        </w:rPr>
        <w:t>Lord, I invite you to be with me in this time of prayer. Help me to open my heart and mind to your pre</w:t>
      </w:r>
      <w:r w:rsidRPr="003D6988">
        <w:rPr>
          <w:lang w:val="en-IE"/>
        </w:rPr>
        <w:t>s</w:t>
      </w:r>
      <w:r w:rsidRPr="003D6988">
        <w:rPr>
          <w:lang w:val="en-IE"/>
        </w:rPr>
        <w:t>ence and to hear your voice.</w:t>
      </w:r>
      <w:r>
        <w:rPr>
          <w:lang w:val="en-IE"/>
        </w:rPr>
        <w:t>’</w:t>
      </w:r>
    </w:p>
    <w:p w:rsidR="002E7A95" w:rsidRPr="003D6988" w:rsidRDefault="002E7A95" w:rsidP="002E7A95">
      <w:pPr>
        <w:numPr>
          <w:ilvl w:val="0"/>
          <w:numId w:val="8"/>
        </w:numPr>
        <w:jc w:val="both"/>
        <w:rPr>
          <w:lang w:val="en-IE"/>
        </w:rPr>
      </w:pPr>
      <w:r w:rsidRPr="003D6988">
        <w:rPr>
          <w:b/>
          <w:lang w:val="en-IE"/>
        </w:rPr>
        <w:t>Prayer for Guidance:</w:t>
      </w:r>
      <w:r w:rsidRPr="003D6988">
        <w:rPr>
          <w:lang w:val="en-IE"/>
        </w:rPr>
        <w:t xml:space="preserve"> As you prepare to engage with the Scripture passage, you may want to ask for God</w:t>
      </w:r>
      <w:r>
        <w:rPr>
          <w:lang w:val="en-IE"/>
        </w:rPr>
        <w:t>’</w:t>
      </w:r>
      <w:r w:rsidRPr="003D6988">
        <w:rPr>
          <w:lang w:val="en-IE"/>
        </w:rPr>
        <w:t xml:space="preserve">s guidance. For example, you could pray, </w:t>
      </w:r>
      <w:r>
        <w:rPr>
          <w:lang w:val="en-IE"/>
        </w:rPr>
        <w:t>‘</w:t>
      </w:r>
      <w:r w:rsidRPr="003D6988">
        <w:rPr>
          <w:lang w:val="en-IE"/>
        </w:rPr>
        <w:t>Lord, guide me as I e</w:t>
      </w:r>
      <w:r w:rsidRPr="003D6988">
        <w:rPr>
          <w:lang w:val="en-IE"/>
        </w:rPr>
        <w:t>n</w:t>
      </w:r>
      <w:r w:rsidRPr="003D6988">
        <w:rPr>
          <w:lang w:val="en-IE"/>
        </w:rPr>
        <w:t>ter into this Scripture passage. Help me to see what you want me to see and to hear what you want me to hear.</w:t>
      </w:r>
      <w:r>
        <w:rPr>
          <w:lang w:val="en-IE"/>
        </w:rPr>
        <w:t>’</w:t>
      </w:r>
    </w:p>
    <w:p w:rsidR="002E7A95" w:rsidRPr="003D6988" w:rsidRDefault="002E7A95" w:rsidP="002E7A95">
      <w:pPr>
        <w:numPr>
          <w:ilvl w:val="0"/>
          <w:numId w:val="8"/>
        </w:numPr>
        <w:jc w:val="both"/>
        <w:rPr>
          <w:lang w:val="en-IE"/>
        </w:rPr>
      </w:pPr>
      <w:r w:rsidRPr="003D6988">
        <w:rPr>
          <w:b/>
          <w:lang w:val="en-IE"/>
        </w:rPr>
        <w:t>Prayer for Openness:</w:t>
      </w:r>
      <w:r w:rsidRPr="003D6988">
        <w:rPr>
          <w:lang w:val="en-IE"/>
        </w:rPr>
        <w:t xml:space="preserve"> Ignatian contemplation requires openness to the movement of the Holy Spirit. To prepare for this, you may want to pray, </w:t>
      </w:r>
      <w:r>
        <w:rPr>
          <w:lang w:val="en-IE"/>
        </w:rPr>
        <w:t>‘</w:t>
      </w:r>
      <w:r w:rsidRPr="003D6988">
        <w:rPr>
          <w:lang w:val="en-IE"/>
        </w:rPr>
        <w:t>Lord, help me to be open to your Spirit as I engage with this Scripture passage. Help me to let go of any distra</w:t>
      </w:r>
      <w:r w:rsidRPr="003D6988">
        <w:rPr>
          <w:lang w:val="en-IE"/>
        </w:rPr>
        <w:t>c</w:t>
      </w:r>
      <w:r w:rsidRPr="003D6988">
        <w:rPr>
          <w:lang w:val="en-IE"/>
        </w:rPr>
        <w:t xml:space="preserve">tions or preconceptions and to be fully </w:t>
      </w:r>
      <w:r>
        <w:rPr>
          <w:lang w:val="en-IE"/>
        </w:rPr>
        <w:t>alert</w:t>
      </w:r>
      <w:r w:rsidRPr="003D6988">
        <w:rPr>
          <w:lang w:val="en-IE"/>
        </w:rPr>
        <w:t xml:space="preserve"> to</w:t>
      </w:r>
      <w:r>
        <w:rPr>
          <w:lang w:val="en-IE"/>
        </w:rPr>
        <w:t xml:space="preserve"> </w:t>
      </w:r>
      <w:r w:rsidRPr="003D6988">
        <w:rPr>
          <w:lang w:val="en-IE"/>
        </w:rPr>
        <w:t>your presence.</w:t>
      </w:r>
      <w:r>
        <w:rPr>
          <w:lang w:val="en-IE"/>
        </w:rPr>
        <w:t>’</w:t>
      </w:r>
    </w:p>
    <w:p w:rsidR="002E7A95" w:rsidRPr="003D6988" w:rsidRDefault="002E7A95" w:rsidP="002E7A95">
      <w:pPr>
        <w:jc w:val="both"/>
        <w:rPr>
          <w:b/>
          <w:lang w:val="en-IE"/>
        </w:rPr>
      </w:pPr>
      <w:r w:rsidRPr="003D6988">
        <w:rPr>
          <w:b/>
          <w:lang w:val="en-IE"/>
        </w:rPr>
        <w:t>Prayers to Follow Up on Ignatian Contemplation:</w:t>
      </w:r>
    </w:p>
    <w:p w:rsidR="002E7A95" w:rsidRPr="003D6988" w:rsidRDefault="002E7A95" w:rsidP="002E7A95">
      <w:pPr>
        <w:numPr>
          <w:ilvl w:val="0"/>
          <w:numId w:val="9"/>
        </w:numPr>
        <w:jc w:val="both"/>
        <w:rPr>
          <w:lang w:val="en-IE"/>
        </w:rPr>
      </w:pPr>
      <w:r w:rsidRPr="003D6988">
        <w:rPr>
          <w:b/>
          <w:lang w:val="en-IE"/>
        </w:rPr>
        <w:t>Prayer of Gratitude:</w:t>
      </w:r>
      <w:r w:rsidRPr="003D6988">
        <w:rPr>
          <w:lang w:val="en-IE"/>
        </w:rPr>
        <w:t xml:space="preserve"> After your Ignatian contemplation, you may want to say a pra</w:t>
      </w:r>
      <w:r w:rsidRPr="003D6988">
        <w:rPr>
          <w:lang w:val="en-IE"/>
        </w:rPr>
        <w:t>y</w:t>
      </w:r>
      <w:r w:rsidRPr="003D6988">
        <w:rPr>
          <w:lang w:val="en-IE"/>
        </w:rPr>
        <w:t xml:space="preserve">er of gratitude to God. For example, you could pray, </w:t>
      </w:r>
      <w:r>
        <w:rPr>
          <w:lang w:val="en-IE"/>
        </w:rPr>
        <w:t>‘</w:t>
      </w:r>
      <w:r w:rsidRPr="003D6988">
        <w:rPr>
          <w:lang w:val="en-IE"/>
        </w:rPr>
        <w:t>Lord, thank you for the gift of this time of prayer. Thank you for speaking to me through your Word and for your presence in my life.</w:t>
      </w:r>
      <w:r>
        <w:rPr>
          <w:lang w:val="en-IE"/>
        </w:rPr>
        <w:t>’</w:t>
      </w:r>
    </w:p>
    <w:p w:rsidR="002E7A95" w:rsidRPr="003D6988" w:rsidRDefault="002E7A95" w:rsidP="002E7A95">
      <w:pPr>
        <w:numPr>
          <w:ilvl w:val="0"/>
          <w:numId w:val="9"/>
        </w:numPr>
        <w:jc w:val="both"/>
        <w:rPr>
          <w:lang w:val="en-IE"/>
        </w:rPr>
      </w:pPr>
      <w:r w:rsidRPr="003D6988">
        <w:rPr>
          <w:b/>
          <w:lang w:val="en-IE"/>
        </w:rPr>
        <w:t>Prayer for Discernment:</w:t>
      </w:r>
      <w:r w:rsidRPr="003D6988">
        <w:rPr>
          <w:lang w:val="en-IE"/>
        </w:rPr>
        <w:t xml:space="preserve"> Ignatian contemplation often leads to insights and inspir</w:t>
      </w:r>
      <w:r w:rsidRPr="003D6988">
        <w:rPr>
          <w:lang w:val="en-IE"/>
        </w:rPr>
        <w:t>a</w:t>
      </w:r>
      <w:r w:rsidRPr="003D6988">
        <w:rPr>
          <w:lang w:val="en-IE"/>
        </w:rPr>
        <w:t xml:space="preserve">tions about how to live out our faith in the world. To discern how to act on what you have learned, you may want to pray, </w:t>
      </w:r>
      <w:r>
        <w:rPr>
          <w:lang w:val="en-IE"/>
        </w:rPr>
        <w:t>‘</w:t>
      </w:r>
      <w:r w:rsidRPr="003D6988">
        <w:rPr>
          <w:lang w:val="en-IE"/>
        </w:rPr>
        <w:t>Lord, help me to discern how to live out what I have learned in this time of prayer. Guide me in the decisions I make and in the way I relate to others.</w:t>
      </w:r>
      <w:r>
        <w:rPr>
          <w:lang w:val="en-IE"/>
        </w:rPr>
        <w:t>’</w:t>
      </w:r>
    </w:p>
    <w:p w:rsidR="002E7A95" w:rsidRPr="003D6988" w:rsidRDefault="002E7A95" w:rsidP="002E7A95">
      <w:pPr>
        <w:numPr>
          <w:ilvl w:val="0"/>
          <w:numId w:val="9"/>
        </w:numPr>
        <w:jc w:val="both"/>
        <w:rPr>
          <w:lang w:val="en-IE"/>
        </w:rPr>
      </w:pPr>
      <w:r w:rsidRPr="003D6988">
        <w:rPr>
          <w:b/>
          <w:lang w:val="en-IE"/>
        </w:rPr>
        <w:t>Prayer for Peace:</w:t>
      </w:r>
      <w:r w:rsidRPr="003D6988">
        <w:rPr>
          <w:lang w:val="en-IE"/>
        </w:rPr>
        <w:t xml:space="preserve"> Finally, you may want to end your time of Ignatian contemplation with a prayer for peace. For example, you could pray, </w:t>
      </w:r>
      <w:r>
        <w:rPr>
          <w:lang w:val="en-IE"/>
        </w:rPr>
        <w:t>‘</w:t>
      </w:r>
      <w:r w:rsidRPr="003D6988">
        <w:rPr>
          <w:lang w:val="en-IE"/>
        </w:rPr>
        <w:t>Lord, grant me your peace as I go out into the world. Help me to be a source of peace and love to all those I encou</w:t>
      </w:r>
      <w:r w:rsidRPr="003D6988">
        <w:rPr>
          <w:lang w:val="en-IE"/>
        </w:rPr>
        <w:t>n</w:t>
      </w:r>
      <w:r w:rsidRPr="003D6988">
        <w:rPr>
          <w:lang w:val="en-IE"/>
        </w:rPr>
        <w:t>ter.</w:t>
      </w:r>
      <w:r>
        <w:rPr>
          <w:lang w:val="en-IE"/>
        </w:rPr>
        <w:t>’</w:t>
      </w:r>
    </w:p>
    <w:p w:rsidR="00AF2715" w:rsidRPr="002E7A95" w:rsidRDefault="00AF2715" w:rsidP="002E7A95">
      <w:pPr>
        <w:jc w:val="both"/>
        <w:rPr>
          <w:lang w:val="en-IE"/>
        </w:rPr>
      </w:pPr>
    </w:p>
    <w:p w:rsidR="00E00102" w:rsidRDefault="00E00102" w:rsidP="002E7A95">
      <w:pPr>
        <w:jc w:val="both"/>
        <w:rPr>
          <w:lang w:val="en-IE"/>
        </w:rPr>
      </w:pPr>
    </w:p>
    <w:p w:rsidR="0072293F" w:rsidRDefault="0072293F" w:rsidP="002E7A95">
      <w:pPr>
        <w:jc w:val="both"/>
        <w:rPr>
          <w:lang w:val="en-IE"/>
        </w:rPr>
      </w:pPr>
    </w:p>
    <w:p w:rsidR="0072293F" w:rsidRDefault="0072293F" w:rsidP="002E7A95">
      <w:pPr>
        <w:jc w:val="both"/>
        <w:rPr>
          <w:lang w:val="en-IE"/>
        </w:rPr>
      </w:pPr>
    </w:p>
    <w:p w:rsidR="0072293F" w:rsidRDefault="0072293F" w:rsidP="002E7A95">
      <w:pPr>
        <w:jc w:val="both"/>
        <w:rPr>
          <w:lang w:val="en-IE"/>
        </w:rPr>
      </w:pPr>
      <w:bookmarkStart w:id="0" w:name="_GoBack"/>
      <w:bookmarkEnd w:id="0"/>
    </w:p>
    <w:p w:rsidR="0072293F" w:rsidRDefault="0072293F" w:rsidP="0072293F">
      <w:pPr>
        <w:pStyle w:val="KeinLeerraum"/>
        <w:rPr>
          <w:sz w:val="20"/>
          <w:szCs w:val="20"/>
          <w:lang w:val="en-IE"/>
        </w:rPr>
      </w:pPr>
      <w:r>
        <w:rPr>
          <w:sz w:val="20"/>
          <w:szCs w:val="20"/>
          <w:lang w:val="en-IE"/>
        </w:rPr>
        <w:t>Copyright:</w:t>
      </w:r>
    </w:p>
    <w:p w:rsidR="0072293F" w:rsidRDefault="0072293F" w:rsidP="0072293F">
      <w:pPr>
        <w:pStyle w:val="KeinLeerraum"/>
        <w:rPr>
          <w:sz w:val="20"/>
          <w:szCs w:val="20"/>
          <w:lang w:val="en-IE"/>
        </w:rPr>
      </w:pPr>
    </w:p>
    <w:p w:rsidR="0072293F" w:rsidRDefault="0072293F" w:rsidP="0072293F">
      <w:pPr>
        <w:pStyle w:val="KeinLeerraum"/>
        <w:rPr>
          <w:sz w:val="20"/>
          <w:szCs w:val="20"/>
          <w:lang w:val="en-IE"/>
        </w:rPr>
      </w:pPr>
      <w:r>
        <w:rPr>
          <w:sz w:val="20"/>
          <w:szCs w:val="20"/>
          <w:lang w:val="en-IE"/>
        </w:rPr>
        <w:t>Fr. Frank Drescher, Adm.,</w:t>
      </w:r>
    </w:p>
    <w:p w:rsidR="0072293F" w:rsidRDefault="0072293F" w:rsidP="0072293F">
      <w:pPr>
        <w:pStyle w:val="KeinLeerraum"/>
        <w:rPr>
          <w:sz w:val="20"/>
          <w:szCs w:val="20"/>
          <w:lang w:val="en-IE"/>
        </w:rPr>
      </w:pPr>
      <w:r>
        <w:rPr>
          <w:sz w:val="20"/>
          <w:szCs w:val="20"/>
          <w:lang w:val="en-IE"/>
        </w:rPr>
        <w:t>Parish of St. Kevin and St. Kilian,</w:t>
      </w:r>
    </w:p>
    <w:p w:rsidR="0072293F" w:rsidRDefault="0072293F" w:rsidP="0072293F">
      <w:pPr>
        <w:pStyle w:val="KeinLeerraum"/>
        <w:rPr>
          <w:sz w:val="20"/>
          <w:szCs w:val="20"/>
          <w:lang w:val="en-IE"/>
        </w:rPr>
      </w:pPr>
      <w:r>
        <w:rPr>
          <w:sz w:val="20"/>
          <w:szCs w:val="20"/>
          <w:lang w:val="en-IE"/>
        </w:rPr>
        <w:t>Kilnamanagh-Castleview, Dublin.</w:t>
      </w:r>
    </w:p>
    <w:p w:rsidR="0072293F" w:rsidRPr="002E7A95" w:rsidRDefault="0072293F" w:rsidP="0072293F">
      <w:pPr>
        <w:pStyle w:val="KeinLeerraum"/>
        <w:rPr>
          <w:lang w:val="en-IE"/>
        </w:rPr>
      </w:pPr>
      <w:r>
        <w:rPr>
          <w:sz w:val="20"/>
          <w:szCs w:val="20"/>
          <w:lang w:val="en-IE"/>
        </w:rPr>
        <w:t>Lent, 2024.</w:t>
      </w:r>
    </w:p>
    <w:sectPr w:rsidR="0072293F" w:rsidRPr="002E7A95" w:rsidSect="002E7A95">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ED" w:rsidRDefault="004B47ED" w:rsidP="002E7A95">
      <w:pPr>
        <w:spacing w:after="0" w:line="240" w:lineRule="auto"/>
      </w:pPr>
      <w:r>
        <w:separator/>
      </w:r>
    </w:p>
  </w:endnote>
  <w:endnote w:type="continuationSeparator" w:id="0">
    <w:p w:rsidR="004B47ED" w:rsidRDefault="004B47ED" w:rsidP="002E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ED" w:rsidRDefault="004B47ED" w:rsidP="002E7A95">
      <w:pPr>
        <w:spacing w:after="0" w:line="240" w:lineRule="auto"/>
      </w:pPr>
      <w:r>
        <w:separator/>
      </w:r>
    </w:p>
  </w:footnote>
  <w:footnote w:type="continuationSeparator" w:id="0">
    <w:p w:rsidR="004B47ED" w:rsidRDefault="004B47ED" w:rsidP="002E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781648"/>
      <w:docPartObj>
        <w:docPartGallery w:val="Page Numbers (Top of Page)"/>
        <w:docPartUnique/>
      </w:docPartObj>
    </w:sdtPr>
    <w:sdtEndPr/>
    <w:sdtContent>
      <w:p w:rsidR="002E7A95" w:rsidRDefault="002E7A95">
        <w:pPr>
          <w:pStyle w:val="Kopfzeile"/>
          <w:jc w:val="right"/>
        </w:pPr>
        <w:r>
          <w:fldChar w:fldCharType="begin"/>
        </w:r>
        <w:r>
          <w:instrText>PAGE   \* MERGEFORMAT</w:instrText>
        </w:r>
        <w:r>
          <w:fldChar w:fldCharType="separate"/>
        </w:r>
        <w:r w:rsidR="0072293F">
          <w:rPr>
            <w:noProof/>
          </w:rPr>
          <w:t>3</w:t>
        </w:r>
        <w:r>
          <w:fldChar w:fldCharType="end"/>
        </w:r>
      </w:p>
    </w:sdtContent>
  </w:sdt>
  <w:p w:rsidR="002E7A95" w:rsidRDefault="002E7A9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53AE"/>
    <w:multiLevelType w:val="multilevel"/>
    <w:tmpl w:val="01D2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7541B"/>
    <w:multiLevelType w:val="multilevel"/>
    <w:tmpl w:val="993C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E3652F"/>
    <w:multiLevelType w:val="multilevel"/>
    <w:tmpl w:val="10B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4C64A6"/>
    <w:multiLevelType w:val="multilevel"/>
    <w:tmpl w:val="07FA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1B1F8F"/>
    <w:multiLevelType w:val="multilevel"/>
    <w:tmpl w:val="AD5E8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54F5087E"/>
    <w:multiLevelType w:val="multilevel"/>
    <w:tmpl w:val="0B1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E632AC"/>
    <w:multiLevelType w:val="multilevel"/>
    <w:tmpl w:val="D156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225FDC"/>
    <w:multiLevelType w:val="multilevel"/>
    <w:tmpl w:val="CA909F4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798C454E"/>
    <w:multiLevelType w:val="multilevel"/>
    <w:tmpl w:val="F89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8"/>
  </w:num>
  <w:num w:numId="5">
    <w:abstractNumId w:val="1"/>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51"/>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06F59"/>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7478A"/>
    <w:rsid w:val="00281013"/>
    <w:rsid w:val="002836B1"/>
    <w:rsid w:val="00293660"/>
    <w:rsid w:val="002A0164"/>
    <w:rsid w:val="002A7F9B"/>
    <w:rsid w:val="002B0ACA"/>
    <w:rsid w:val="002B1492"/>
    <w:rsid w:val="002C08E9"/>
    <w:rsid w:val="002D5116"/>
    <w:rsid w:val="002D7217"/>
    <w:rsid w:val="002D7684"/>
    <w:rsid w:val="002E0E7E"/>
    <w:rsid w:val="002E4826"/>
    <w:rsid w:val="002E6678"/>
    <w:rsid w:val="002E7A95"/>
    <w:rsid w:val="00314B6E"/>
    <w:rsid w:val="00317AD6"/>
    <w:rsid w:val="0032320D"/>
    <w:rsid w:val="00333952"/>
    <w:rsid w:val="00342589"/>
    <w:rsid w:val="00346F41"/>
    <w:rsid w:val="003514DD"/>
    <w:rsid w:val="00364900"/>
    <w:rsid w:val="0036692A"/>
    <w:rsid w:val="003679C8"/>
    <w:rsid w:val="00376CAE"/>
    <w:rsid w:val="00376F34"/>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47ED"/>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0F9C"/>
    <w:rsid w:val="005D1272"/>
    <w:rsid w:val="005D1E0B"/>
    <w:rsid w:val="005D604D"/>
    <w:rsid w:val="005D6ABF"/>
    <w:rsid w:val="005E0637"/>
    <w:rsid w:val="005F17B8"/>
    <w:rsid w:val="00600B15"/>
    <w:rsid w:val="00600D0F"/>
    <w:rsid w:val="006025F5"/>
    <w:rsid w:val="0061043E"/>
    <w:rsid w:val="00615FEE"/>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293F"/>
    <w:rsid w:val="00723E0C"/>
    <w:rsid w:val="00723F62"/>
    <w:rsid w:val="00724274"/>
    <w:rsid w:val="00740A05"/>
    <w:rsid w:val="0074187B"/>
    <w:rsid w:val="00742EEE"/>
    <w:rsid w:val="00747A03"/>
    <w:rsid w:val="00752F4A"/>
    <w:rsid w:val="007622AC"/>
    <w:rsid w:val="00763811"/>
    <w:rsid w:val="00774678"/>
    <w:rsid w:val="00775C21"/>
    <w:rsid w:val="007827DE"/>
    <w:rsid w:val="007921B8"/>
    <w:rsid w:val="00794600"/>
    <w:rsid w:val="007960F9"/>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46690"/>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AD196B"/>
    <w:rsid w:val="00AF2715"/>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37D49"/>
    <w:rsid w:val="00C54AB8"/>
    <w:rsid w:val="00C569F0"/>
    <w:rsid w:val="00C61C50"/>
    <w:rsid w:val="00C65322"/>
    <w:rsid w:val="00C73EF4"/>
    <w:rsid w:val="00C74F43"/>
    <w:rsid w:val="00C7663F"/>
    <w:rsid w:val="00C8148F"/>
    <w:rsid w:val="00C85D0F"/>
    <w:rsid w:val="00C92019"/>
    <w:rsid w:val="00C968AC"/>
    <w:rsid w:val="00CA4277"/>
    <w:rsid w:val="00CB5F4C"/>
    <w:rsid w:val="00CC0B22"/>
    <w:rsid w:val="00CC0BB4"/>
    <w:rsid w:val="00CC1EA2"/>
    <w:rsid w:val="00CD1B65"/>
    <w:rsid w:val="00CF1E4C"/>
    <w:rsid w:val="00CF31D6"/>
    <w:rsid w:val="00CF6051"/>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0102"/>
    <w:rsid w:val="00E02765"/>
    <w:rsid w:val="00E0280B"/>
    <w:rsid w:val="00E05EE7"/>
    <w:rsid w:val="00E13B3E"/>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345AC"/>
    <w:rsid w:val="00F44BA7"/>
    <w:rsid w:val="00F73107"/>
    <w:rsid w:val="00F73CEA"/>
    <w:rsid w:val="00F755D2"/>
    <w:rsid w:val="00F80918"/>
    <w:rsid w:val="00F84E97"/>
    <w:rsid w:val="00F90E9D"/>
    <w:rsid w:val="00F95D86"/>
    <w:rsid w:val="00FB2F6D"/>
    <w:rsid w:val="00FC211F"/>
    <w:rsid w:val="00FC4A00"/>
    <w:rsid w:val="00FD0FF8"/>
    <w:rsid w:val="00FD5BED"/>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opfzeile">
    <w:name w:val="header"/>
    <w:basedOn w:val="Standard"/>
    <w:link w:val="KopfzeileZchn"/>
    <w:uiPriority w:val="99"/>
    <w:unhideWhenUsed/>
    <w:rsid w:val="002E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A95"/>
  </w:style>
  <w:style w:type="paragraph" w:styleId="Fuzeile">
    <w:name w:val="footer"/>
    <w:basedOn w:val="Standard"/>
    <w:link w:val="FuzeileZchn"/>
    <w:uiPriority w:val="99"/>
    <w:unhideWhenUsed/>
    <w:rsid w:val="002E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A95"/>
  </w:style>
  <w:style w:type="paragraph" w:styleId="KeinLeerraum">
    <w:name w:val="No Spacing"/>
    <w:uiPriority w:val="1"/>
    <w:qFormat/>
    <w:rsid w:val="007229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opfzeile">
    <w:name w:val="header"/>
    <w:basedOn w:val="Standard"/>
    <w:link w:val="KopfzeileZchn"/>
    <w:uiPriority w:val="99"/>
    <w:unhideWhenUsed/>
    <w:rsid w:val="002E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A95"/>
  </w:style>
  <w:style w:type="paragraph" w:styleId="Fuzeile">
    <w:name w:val="footer"/>
    <w:basedOn w:val="Standard"/>
    <w:link w:val="FuzeileZchn"/>
    <w:uiPriority w:val="99"/>
    <w:unhideWhenUsed/>
    <w:rsid w:val="002E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A95"/>
  </w:style>
  <w:style w:type="paragraph" w:styleId="KeinLeerraum">
    <w:name w:val="No Spacing"/>
    <w:uiPriority w:val="1"/>
    <w:qFormat/>
    <w:rsid w:val="00722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6431">
      <w:bodyDiv w:val="1"/>
      <w:marLeft w:val="0"/>
      <w:marRight w:val="0"/>
      <w:marTop w:val="0"/>
      <w:marBottom w:val="0"/>
      <w:divBdr>
        <w:top w:val="none" w:sz="0" w:space="0" w:color="auto"/>
        <w:left w:val="none" w:sz="0" w:space="0" w:color="auto"/>
        <w:bottom w:val="none" w:sz="0" w:space="0" w:color="auto"/>
        <w:right w:val="none" w:sz="0" w:space="0" w:color="auto"/>
      </w:divBdr>
    </w:div>
    <w:div w:id="486016624">
      <w:bodyDiv w:val="1"/>
      <w:marLeft w:val="0"/>
      <w:marRight w:val="0"/>
      <w:marTop w:val="0"/>
      <w:marBottom w:val="0"/>
      <w:divBdr>
        <w:top w:val="none" w:sz="0" w:space="0" w:color="auto"/>
        <w:left w:val="none" w:sz="0" w:space="0" w:color="auto"/>
        <w:bottom w:val="none" w:sz="0" w:space="0" w:color="auto"/>
        <w:right w:val="none" w:sz="0" w:space="0" w:color="auto"/>
      </w:divBdr>
    </w:div>
    <w:div w:id="506601471">
      <w:bodyDiv w:val="1"/>
      <w:marLeft w:val="0"/>
      <w:marRight w:val="0"/>
      <w:marTop w:val="0"/>
      <w:marBottom w:val="0"/>
      <w:divBdr>
        <w:top w:val="none" w:sz="0" w:space="0" w:color="auto"/>
        <w:left w:val="none" w:sz="0" w:space="0" w:color="auto"/>
        <w:bottom w:val="none" w:sz="0" w:space="0" w:color="auto"/>
        <w:right w:val="none" w:sz="0" w:space="0" w:color="auto"/>
      </w:divBdr>
    </w:div>
    <w:div w:id="535041210">
      <w:bodyDiv w:val="1"/>
      <w:marLeft w:val="0"/>
      <w:marRight w:val="0"/>
      <w:marTop w:val="0"/>
      <w:marBottom w:val="0"/>
      <w:divBdr>
        <w:top w:val="none" w:sz="0" w:space="0" w:color="auto"/>
        <w:left w:val="none" w:sz="0" w:space="0" w:color="auto"/>
        <w:bottom w:val="none" w:sz="0" w:space="0" w:color="auto"/>
        <w:right w:val="none" w:sz="0" w:space="0" w:color="auto"/>
      </w:divBdr>
    </w:div>
    <w:div w:id="604964432">
      <w:bodyDiv w:val="1"/>
      <w:marLeft w:val="0"/>
      <w:marRight w:val="0"/>
      <w:marTop w:val="0"/>
      <w:marBottom w:val="0"/>
      <w:divBdr>
        <w:top w:val="none" w:sz="0" w:space="0" w:color="auto"/>
        <w:left w:val="none" w:sz="0" w:space="0" w:color="auto"/>
        <w:bottom w:val="none" w:sz="0" w:space="0" w:color="auto"/>
        <w:right w:val="none" w:sz="0" w:space="0" w:color="auto"/>
      </w:divBdr>
    </w:div>
    <w:div w:id="611402734">
      <w:bodyDiv w:val="1"/>
      <w:marLeft w:val="0"/>
      <w:marRight w:val="0"/>
      <w:marTop w:val="0"/>
      <w:marBottom w:val="0"/>
      <w:divBdr>
        <w:top w:val="none" w:sz="0" w:space="0" w:color="auto"/>
        <w:left w:val="none" w:sz="0" w:space="0" w:color="auto"/>
        <w:bottom w:val="none" w:sz="0" w:space="0" w:color="auto"/>
        <w:right w:val="none" w:sz="0" w:space="0" w:color="auto"/>
      </w:divBdr>
    </w:div>
    <w:div w:id="794443825">
      <w:bodyDiv w:val="1"/>
      <w:marLeft w:val="0"/>
      <w:marRight w:val="0"/>
      <w:marTop w:val="0"/>
      <w:marBottom w:val="0"/>
      <w:divBdr>
        <w:top w:val="none" w:sz="0" w:space="0" w:color="auto"/>
        <w:left w:val="none" w:sz="0" w:space="0" w:color="auto"/>
        <w:bottom w:val="none" w:sz="0" w:space="0" w:color="auto"/>
        <w:right w:val="none" w:sz="0" w:space="0" w:color="auto"/>
      </w:divBdr>
    </w:div>
    <w:div w:id="797333102">
      <w:bodyDiv w:val="1"/>
      <w:marLeft w:val="0"/>
      <w:marRight w:val="0"/>
      <w:marTop w:val="0"/>
      <w:marBottom w:val="0"/>
      <w:divBdr>
        <w:top w:val="none" w:sz="0" w:space="0" w:color="auto"/>
        <w:left w:val="none" w:sz="0" w:space="0" w:color="auto"/>
        <w:bottom w:val="none" w:sz="0" w:space="0" w:color="auto"/>
        <w:right w:val="none" w:sz="0" w:space="0" w:color="auto"/>
      </w:divBdr>
    </w:div>
    <w:div w:id="1052190382">
      <w:bodyDiv w:val="1"/>
      <w:marLeft w:val="0"/>
      <w:marRight w:val="0"/>
      <w:marTop w:val="0"/>
      <w:marBottom w:val="0"/>
      <w:divBdr>
        <w:top w:val="none" w:sz="0" w:space="0" w:color="auto"/>
        <w:left w:val="none" w:sz="0" w:space="0" w:color="auto"/>
        <w:bottom w:val="none" w:sz="0" w:space="0" w:color="auto"/>
        <w:right w:val="none" w:sz="0" w:space="0" w:color="auto"/>
      </w:divBdr>
    </w:div>
    <w:div w:id="1209682078">
      <w:bodyDiv w:val="1"/>
      <w:marLeft w:val="0"/>
      <w:marRight w:val="0"/>
      <w:marTop w:val="0"/>
      <w:marBottom w:val="0"/>
      <w:divBdr>
        <w:top w:val="none" w:sz="0" w:space="0" w:color="auto"/>
        <w:left w:val="none" w:sz="0" w:space="0" w:color="auto"/>
        <w:bottom w:val="none" w:sz="0" w:space="0" w:color="auto"/>
        <w:right w:val="none" w:sz="0" w:space="0" w:color="auto"/>
      </w:divBdr>
    </w:div>
    <w:div w:id="1298146608">
      <w:bodyDiv w:val="1"/>
      <w:marLeft w:val="0"/>
      <w:marRight w:val="0"/>
      <w:marTop w:val="0"/>
      <w:marBottom w:val="0"/>
      <w:divBdr>
        <w:top w:val="none" w:sz="0" w:space="0" w:color="auto"/>
        <w:left w:val="none" w:sz="0" w:space="0" w:color="auto"/>
        <w:bottom w:val="none" w:sz="0" w:space="0" w:color="auto"/>
        <w:right w:val="none" w:sz="0" w:space="0" w:color="auto"/>
      </w:divBdr>
    </w:div>
    <w:div w:id="1314142760">
      <w:bodyDiv w:val="1"/>
      <w:marLeft w:val="0"/>
      <w:marRight w:val="0"/>
      <w:marTop w:val="0"/>
      <w:marBottom w:val="0"/>
      <w:divBdr>
        <w:top w:val="none" w:sz="0" w:space="0" w:color="auto"/>
        <w:left w:val="none" w:sz="0" w:space="0" w:color="auto"/>
        <w:bottom w:val="none" w:sz="0" w:space="0" w:color="auto"/>
        <w:right w:val="none" w:sz="0" w:space="0" w:color="auto"/>
      </w:divBdr>
    </w:div>
    <w:div w:id="1528790881">
      <w:bodyDiv w:val="1"/>
      <w:marLeft w:val="0"/>
      <w:marRight w:val="0"/>
      <w:marTop w:val="0"/>
      <w:marBottom w:val="0"/>
      <w:divBdr>
        <w:top w:val="none" w:sz="0" w:space="0" w:color="auto"/>
        <w:left w:val="none" w:sz="0" w:space="0" w:color="auto"/>
        <w:bottom w:val="none" w:sz="0" w:space="0" w:color="auto"/>
        <w:right w:val="none" w:sz="0" w:space="0" w:color="auto"/>
      </w:divBdr>
    </w:div>
    <w:div w:id="1779174970">
      <w:bodyDiv w:val="1"/>
      <w:marLeft w:val="0"/>
      <w:marRight w:val="0"/>
      <w:marTop w:val="0"/>
      <w:marBottom w:val="0"/>
      <w:divBdr>
        <w:top w:val="none" w:sz="0" w:space="0" w:color="auto"/>
        <w:left w:val="none" w:sz="0" w:space="0" w:color="auto"/>
        <w:bottom w:val="none" w:sz="0" w:space="0" w:color="auto"/>
        <w:right w:val="none" w:sz="0" w:space="0" w:color="auto"/>
      </w:divBdr>
    </w:div>
    <w:div w:id="1833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7</cp:revision>
  <cp:lastPrinted>2023-12-12T18:54:00Z</cp:lastPrinted>
  <dcterms:created xsi:type="dcterms:W3CDTF">2023-11-23T23:18:00Z</dcterms:created>
  <dcterms:modified xsi:type="dcterms:W3CDTF">2024-04-01T16:13:00Z</dcterms:modified>
</cp:coreProperties>
</file>